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2CA3" w14:textId="77777777" w:rsidR="00487FF4" w:rsidRPr="00F63027" w:rsidRDefault="00487FF4" w:rsidP="00487FF4">
      <w:pPr>
        <w:tabs>
          <w:tab w:val="left" w:pos="12509"/>
        </w:tabs>
        <w:jc w:val="center"/>
        <w:rPr>
          <w:rFonts w:ascii="Times New Roman" w:hAnsi="Times New Roman" w:cs="Times New Roman"/>
          <w:b/>
        </w:rPr>
      </w:pPr>
      <w:r w:rsidRPr="00F63027">
        <w:rPr>
          <w:rFonts w:ascii="Times New Roman" w:hAnsi="Times New Roman" w:cs="Times New Roman"/>
          <w:b/>
        </w:rPr>
        <w:t>Таблица к разделу по оценке недвижимости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58"/>
        <w:gridCol w:w="15"/>
        <w:gridCol w:w="2307"/>
        <w:gridCol w:w="69"/>
        <w:gridCol w:w="2253"/>
        <w:gridCol w:w="1284"/>
        <w:gridCol w:w="10"/>
        <w:gridCol w:w="1275"/>
      </w:tblGrid>
      <w:tr w:rsidR="00487FF4" w:rsidRPr="00F63027" w14:paraId="0B00894E" w14:textId="77777777" w:rsidTr="00376186"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4826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Стоимость и вид оценки за 1 объект, руб.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B90A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Сроки, р./день</w:t>
            </w:r>
          </w:p>
        </w:tc>
      </w:tr>
      <w:tr w:rsidR="00487FF4" w:rsidRPr="00F63027" w14:paraId="6F614205" w14:textId="77777777" w:rsidTr="00376186"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28E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Квартиры, комнаты, доли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346C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EDF9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Срочная</w:t>
            </w:r>
          </w:p>
        </w:tc>
      </w:tr>
      <w:tr w:rsidR="00487FF4" w:rsidRPr="00F63027" w14:paraId="1AF32D15" w14:textId="77777777" w:rsidTr="00376186"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EAE7C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Жилая городская недвижимость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777A" w14:textId="77777777" w:rsidR="001C40ED" w:rsidRPr="00F63027" w:rsidRDefault="00487FF4" w:rsidP="003761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Москва</w:t>
            </w:r>
          </w:p>
          <w:p w14:paraId="4F3C7882" w14:textId="77777777" w:rsidR="00487FF4" w:rsidRPr="00F63027" w:rsidRDefault="001C40ED" w:rsidP="003761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 в пределах МКАД)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BE6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D3E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2293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FF4" w:rsidRPr="00F63027" w14:paraId="3E9A542F" w14:textId="77777777" w:rsidTr="00376186">
        <w:trPr>
          <w:trHeight w:val="547"/>
        </w:trPr>
        <w:tc>
          <w:tcPr>
            <w:tcW w:w="12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43A2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939" w14:textId="78262E19" w:rsidR="00487FF4" w:rsidRPr="00F63027" w:rsidRDefault="00616BDB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D7D" w14:textId="6BC37163" w:rsidR="00487FF4" w:rsidRPr="00F63027" w:rsidRDefault="00616BDB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9D92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F015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1320" w:rsidRPr="00F63027" w14:paraId="36E9508F" w14:textId="77777777" w:rsidTr="00376186">
        <w:trPr>
          <w:trHeight w:val="547"/>
        </w:trPr>
        <w:tc>
          <w:tcPr>
            <w:tcW w:w="1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0F9" w14:textId="77777777" w:rsidR="00741320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Ущерб от залива/пожара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F864" w14:textId="77777777" w:rsidR="00741320" w:rsidRPr="00F63027" w:rsidRDefault="00741320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 7 500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D632" w14:textId="77777777" w:rsidR="00741320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 8 500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2AD" w14:textId="77777777" w:rsidR="00741320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A0" w14:textId="77777777" w:rsidR="00741320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FF4" w:rsidRPr="00F63027" w14:paraId="19186130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4F06" w14:textId="77777777" w:rsidR="00487FF4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Краткое заключение о стоимости недвижимости для органов опеки/нотариуса/для предоставления в иностранные государства - </w:t>
            </w:r>
            <w:r w:rsidRPr="00F6302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3 500 руб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срок исполнения - </w:t>
            </w:r>
            <w:r w:rsidRPr="00F6302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рабочий день.</w:t>
            </w:r>
          </w:p>
        </w:tc>
      </w:tr>
      <w:tr w:rsidR="00487FF4" w:rsidRPr="00F63027" w14:paraId="7B361AD2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744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 (без строений)</w:t>
            </w:r>
          </w:p>
        </w:tc>
      </w:tr>
      <w:tr w:rsidR="00487FF4" w:rsidRPr="00F63027" w14:paraId="7FC4E2C8" w14:textId="77777777" w:rsidTr="00376186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D270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До 50 соток</w:t>
            </w:r>
          </w:p>
          <w:p w14:paraId="2528FF1C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(ИЖС, ЛПХ, ДНП, СТ)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A8A5" w14:textId="155B0F47" w:rsidR="00487FF4" w:rsidRPr="00F63027" w:rsidRDefault="00616BDB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87FF4" w:rsidRPr="00F63027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82C2" w14:textId="43E1C9FE" w:rsidR="00487FF4" w:rsidRPr="00F63027" w:rsidRDefault="00616BDB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487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5D6C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7FF4" w:rsidRPr="00F63027" w14:paraId="6C6676AE" w14:textId="77777777" w:rsidTr="00376186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0EBD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 50 соток до 5 га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AB5" w14:textId="40C922E4" w:rsidR="00487FF4" w:rsidRPr="00F63027" w:rsidRDefault="00616BDB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87FF4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  <w:p w14:paraId="40B8079F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(для всех категорий)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3EBE" w14:textId="77777777" w:rsidR="00487FF4" w:rsidRPr="00F63027" w:rsidRDefault="00F845F1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87FF4" w:rsidRPr="00F63027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  <w:p w14:paraId="50B8F303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(для всех категорий)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9AD2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73D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7FF4" w:rsidRPr="00F63027" w14:paraId="07BFE6DC" w14:textId="77777777" w:rsidTr="00376186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1E7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 5 га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3BF4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BBBC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8B3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FF4" w:rsidRPr="00F63027" w14:paraId="1D865BA0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3281" w14:textId="77777777" w:rsidR="00487FF4" w:rsidRPr="00F63027" w:rsidRDefault="003B0528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Загородная недвижимость</w:t>
            </w:r>
          </w:p>
        </w:tc>
      </w:tr>
      <w:tr w:rsidR="00487FF4" w:rsidRPr="00F63027" w14:paraId="7BB6F796" w14:textId="77777777" w:rsidTr="00376186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DE05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Дом, коттедж, таунхаус</w:t>
            </w:r>
          </w:p>
          <w:p w14:paraId="32D337F0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(без учета земельного участка)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CF05" w14:textId="31655169" w:rsidR="00487FF4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616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50B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7525" w14:textId="77777777" w:rsidR="00487FF4" w:rsidRPr="00F63027" w:rsidRDefault="00487FF4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7FF4" w:rsidRPr="00F63027" w14:paraId="5B4EB540" w14:textId="77777777" w:rsidTr="00376186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2BF4" w14:textId="77777777" w:rsidR="00487FF4" w:rsidRPr="00F63027" w:rsidRDefault="00487FF4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Дом с участком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1039" w14:textId="36CD1211" w:rsidR="00487FF4" w:rsidRPr="00F63027" w:rsidRDefault="00616BDB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6DFC" w:rsidRPr="00F63027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="00487FF4" w:rsidRPr="00F63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9B7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79B" w14:textId="77777777" w:rsidR="00487FF4" w:rsidRPr="00F63027" w:rsidRDefault="00487FF4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7FF4" w:rsidRPr="00F63027" w14:paraId="208C9575" w14:textId="77777777" w:rsidTr="00376186">
        <w:trPr>
          <w:trHeight w:val="57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4053" w14:textId="77777777" w:rsidR="00487FF4" w:rsidRPr="00F63027" w:rsidRDefault="003B0528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sz w:val="20"/>
                <w:szCs w:val="20"/>
              </w:rPr>
              <w:t>Здания/нежилые помещения</w:t>
            </w:r>
          </w:p>
        </w:tc>
      </w:tr>
      <w:tr w:rsidR="00741320" w:rsidRPr="00F63027" w14:paraId="204E2393" w14:textId="77777777" w:rsidTr="007413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7328" w14:textId="77777777" w:rsidR="00741320" w:rsidRPr="00F63027" w:rsidRDefault="00741320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B492" w14:textId="77777777" w:rsidR="00741320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Помещения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4C95" w14:textId="77777777" w:rsidR="00741320" w:rsidRPr="00F63027" w:rsidRDefault="00741320" w:rsidP="0037618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E099" w14:textId="77777777" w:rsidR="00741320" w:rsidRPr="00F63027" w:rsidRDefault="00741320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9B6" w14:textId="77777777" w:rsidR="00741320" w:rsidRPr="00F63027" w:rsidRDefault="00741320" w:rsidP="0037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3027" w:rsidRPr="00F63027" w14:paraId="1644708B" w14:textId="77777777" w:rsidTr="007413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AAD" w14:textId="77777777" w:rsidR="00F63027" w:rsidRPr="00F63027" w:rsidRDefault="00F63027" w:rsidP="00F63027">
            <w:pPr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До 100 кв.м.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0B9A" w14:textId="77777777" w:rsidR="00F63027" w:rsidRPr="00F63027" w:rsidRDefault="00ED3BBA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F63027" w:rsidRPr="00F63027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FD6B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20 000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CFFC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F6B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3027" w:rsidRPr="00F63027" w14:paraId="7B225C19" w14:textId="77777777" w:rsidTr="007413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1B6" w14:textId="77777777" w:rsidR="00F63027" w:rsidRPr="00F63027" w:rsidRDefault="00F63027" w:rsidP="00F63027">
            <w:pPr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От 101 кв.м.- 300 кв.м.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CC52" w14:textId="77777777" w:rsidR="00F63027" w:rsidRPr="00F63027" w:rsidRDefault="00ED3BBA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F63027" w:rsidRPr="00F63027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A29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25 000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5D3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8E19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3027" w:rsidRPr="00F63027" w14:paraId="6D7FA7E3" w14:textId="77777777" w:rsidTr="007413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3792" w14:textId="77777777" w:rsidR="00F63027" w:rsidRPr="00F63027" w:rsidRDefault="00F63027" w:rsidP="00F63027">
            <w:pPr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От 301 кв.м.- 500 кв.м.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CC0F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20 000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434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30 000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70A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B6E7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3027" w:rsidRPr="00F63027" w14:paraId="465DED92" w14:textId="77777777" w:rsidTr="007413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5DA" w14:textId="77777777" w:rsidR="00F63027" w:rsidRPr="00F63027" w:rsidRDefault="00F63027" w:rsidP="00F63027">
            <w:pPr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От 501 кв.м.- 1 010 кв.м.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5BC" w14:textId="77777777" w:rsidR="00F63027" w:rsidRPr="00F63027" w:rsidRDefault="00ED3BBA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F63027" w:rsidRPr="00F63027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975" w14:textId="105C4610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3</w:t>
            </w:r>
            <w:r w:rsidR="00616BDB">
              <w:rPr>
                <w:rFonts w:ascii="Times New Roman" w:hAnsi="Times New Roman" w:cs="Times New Roman"/>
                <w:color w:val="000000"/>
              </w:rPr>
              <w:t>5</w:t>
            </w:r>
            <w:r w:rsidRPr="00F63027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760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0F6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3027" w:rsidRPr="00F63027" w14:paraId="0EA4F48B" w14:textId="77777777" w:rsidTr="007413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BCA" w14:textId="77777777" w:rsidR="00F63027" w:rsidRPr="00F63027" w:rsidRDefault="00F63027" w:rsidP="00F63027">
            <w:pPr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От 1 011 кв.м.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E62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027">
              <w:rPr>
                <w:rFonts w:ascii="Times New Roman" w:hAnsi="Times New Roman" w:cs="Times New Roman"/>
                <w:color w:val="000000"/>
              </w:rPr>
              <w:t>Индивидуально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5958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119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027" w:rsidRPr="00F63027" w14:paraId="42097889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E68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sz w:val="20"/>
                <w:szCs w:val="20"/>
              </w:rPr>
              <w:t>Гараж/машиноместо</w:t>
            </w:r>
          </w:p>
        </w:tc>
      </w:tr>
      <w:tr w:rsidR="00F63027" w:rsidRPr="00F63027" w14:paraId="478E46D8" w14:textId="77777777" w:rsidTr="00376186"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A2C" w14:textId="77777777" w:rsidR="00F63027" w:rsidRPr="00F63027" w:rsidRDefault="00F63027" w:rsidP="00F63027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5 000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AC3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1E32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027" w:rsidRPr="00F63027" w14:paraId="2480A7A1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AEDA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Имущественные комплексы</w:t>
            </w:r>
          </w:p>
        </w:tc>
      </w:tr>
      <w:tr w:rsidR="00F63027" w:rsidRPr="00F63027" w14:paraId="3076EA43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9B6F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</w:tr>
      <w:tr w:rsidR="00F63027" w:rsidRPr="00F63027" w14:paraId="2CA3D487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C668" w14:textId="77777777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Выезд оценщика:</w:t>
            </w:r>
          </w:p>
          <w:p w14:paraId="41997B38" w14:textId="6330C819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Москва – 1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</w:t>
            </w:r>
          </w:p>
          <w:p w14:paraId="3818DB5A" w14:textId="714F5D13" w:rsidR="00F63027" w:rsidRPr="00F63027" w:rsidRDefault="00F63027" w:rsidP="00F6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 – в зависимости от удаленности от МКАД (от 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руб.)</w:t>
            </w:r>
          </w:p>
        </w:tc>
      </w:tr>
      <w:tr w:rsidR="00F63027" w:rsidRPr="00F63027" w14:paraId="08C10543" w14:textId="77777777" w:rsidTr="003761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07CD" w14:textId="7111550F" w:rsidR="00F63027" w:rsidRPr="00F63027" w:rsidRDefault="00F63027" w:rsidP="00F63027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 единовременной оценке двух и более объектов скидка </w:t>
            </w:r>
            <w:r w:rsidR="00850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</w:tr>
    </w:tbl>
    <w:p w14:paraId="6FF3A13F" w14:textId="77777777" w:rsidR="00D43308" w:rsidRPr="00F63027" w:rsidRDefault="00D43308" w:rsidP="00487FF4">
      <w:pPr>
        <w:tabs>
          <w:tab w:val="left" w:pos="12509"/>
        </w:tabs>
        <w:rPr>
          <w:rFonts w:ascii="Times New Roman" w:hAnsi="Times New Roman" w:cs="Times New Roman"/>
          <w:b/>
        </w:rPr>
      </w:pPr>
    </w:p>
    <w:p w14:paraId="707DD9C8" w14:textId="77777777" w:rsidR="00376186" w:rsidRPr="00F63027" w:rsidRDefault="00376186" w:rsidP="00376186">
      <w:pPr>
        <w:tabs>
          <w:tab w:val="left" w:pos="12509"/>
        </w:tabs>
        <w:jc w:val="center"/>
        <w:rPr>
          <w:rFonts w:ascii="Times New Roman" w:hAnsi="Times New Roman" w:cs="Times New Roman"/>
          <w:b/>
        </w:rPr>
      </w:pPr>
      <w:r w:rsidRPr="00F63027">
        <w:rPr>
          <w:rFonts w:ascii="Times New Roman" w:hAnsi="Times New Roman" w:cs="Times New Roman"/>
          <w:b/>
        </w:rPr>
        <w:t>Таблица к разделу оценка транспортных средств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01"/>
        <w:gridCol w:w="3501"/>
        <w:gridCol w:w="1284"/>
        <w:gridCol w:w="10"/>
        <w:gridCol w:w="1275"/>
      </w:tblGrid>
      <w:tr w:rsidR="00A0550E" w:rsidRPr="00F63027" w14:paraId="3DD3D2F9" w14:textId="77777777" w:rsidTr="00E01046">
        <w:tc>
          <w:tcPr>
            <w:tcW w:w="3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8BD14" w14:textId="77777777" w:rsidR="00A0550E" w:rsidRPr="00F63027" w:rsidRDefault="00A0550E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Стоимость и вид оценки за 1 объект, руб.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5FA2" w14:textId="77777777" w:rsidR="00A0550E" w:rsidRPr="00F63027" w:rsidRDefault="00A0550E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Сроки, р./день</w:t>
            </w:r>
          </w:p>
        </w:tc>
      </w:tr>
      <w:tr w:rsidR="00A0550E" w:rsidRPr="00F63027" w14:paraId="04A4BA71" w14:textId="77777777" w:rsidTr="00E01046">
        <w:trPr>
          <w:trHeight w:val="240"/>
        </w:trPr>
        <w:tc>
          <w:tcPr>
            <w:tcW w:w="36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D86" w14:textId="77777777" w:rsidR="00A0550E" w:rsidRPr="00F63027" w:rsidRDefault="00A0550E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09A" w14:textId="77777777" w:rsidR="00A0550E" w:rsidRPr="00F63027" w:rsidRDefault="00A0550E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39CA" w14:textId="77777777" w:rsidR="00A0550E" w:rsidRPr="00F63027" w:rsidRDefault="00A0550E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Срочная</w:t>
            </w:r>
          </w:p>
        </w:tc>
      </w:tr>
      <w:tr w:rsidR="00F63027" w:rsidRPr="00F63027" w14:paraId="24C67F93" w14:textId="77777777" w:rsidTr="00A0550E">
        <w:trPr>
          <w:trHeight w:val="470"/>
        </w:trPr>
        <w:tc>
          <w:tcPr>
            <w:tcW w:w="18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30E5" w14:textId="77777777" w:rsidR="00F63027" w:rsidRPr="00F63027" w:rsidRDefault="00F63027" w:rsidP="001A6556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Ущерб автомобиля после ДТП, для суда, для страховой, в ЖКХ и др.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86FC" w14:textId="39A612B7" w:rsidR="00F63027" w:rsidRPr="00F63027" w:rsidRDefault="00F63027" w:rsidP="001A655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от 8 </w:t>
            </w:r>
            <w:r w:rsidR="00616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06623" w14:textId="77777777" w:rsidR="00F63027" w:rsidRPr="00F63027" w:rsidRDefault="00F63027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B1878" w14:textId="77777777" w:rsidR="00F63027" w:rsidRPr="00F63027" w:rsidRDefault="00F63027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6556" w:rsidRPr="00F63027" w14:paraId="37960F13" w14:textId="77777777" w:rsidTr="00A0550E">
        <w:trPr>
          <w:trHeight w:val="470"/>
        </w:trPr>
        <w:tc>
          <w:tcPr>
            <w:tcW w:w="18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E4EB" w14:textId="77777777" w:rsidR="001A6556" w:rsidRPr="00F63027" w:rsidRDefault="001A6556" w:rsidP="001A6556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30641" w14:textId="5B7B86C4" w:rsidR="001A6556" w:rsidRPr="00F63027" w:rsidRDefault="00011C0D" w:rsidP="001A655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</w:t>
            </w:r>
            <w:r w:rsidR="00F63027" w:rsidRPr="00F63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3C142" w14:textId="77777777" w:rsidR="001A6556" w:rsidRPr="00F63027" w:rsidRDefault="001A6556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9CC0F" w14:textId="77777777" w:rsidR="001A6556" w:rsidRPr="00F63027" w:rsidRDefault="001A6556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6556" w:rsidRPr="00F63027" w14:paraId="6920583A" w14:textId="77777777" w:rsidTr="00A0550E"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2B84" w14:textId="77777777" w:rsidR="001A6556" w:rsidRPr="00F63027" w:rsidRDefault="001A6556" w:rsidP="001A6556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1BC" w14:textId="5AD53C93" w:rsidR="001A6556" w:rsidRPr="00F63027" w:rsidRDefault="008E21EC" w:rsidP="001A655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3027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63027" w:rsidRPr="00F63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EA3" w14:textId="77777777" w:rsidR="001A6556" w:rsidRPr="00F63027" w:rsidRDefault="001A6556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7EC" w14:textId="77777777" w:rsidR="001A6556" w:rsidRPr="00F63027" w:rsidRDefault="001A6556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6556" w:rsidRPr="00F63027" w14:paraId="2F79130F" w14:textId="77777777" w:rsidTr="00A0550E"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DB4" w14:textId="77777777" w:rsidR="001A6556" w:rsidRPr="00F63027" w:rsidRDefault="001A6556" w:rsidP="001A6556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Специального назначения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3B2" w14:textId="2A8C3219" w:rsidR="001A6556" w:rsidRPr="00F63027" w:rsidRDefault="00616BDB" w:rsidP="001A655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F63027" w:rsidRPr="00F6302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EB13" w14:textId="77777777" w:rsidR="001A6556" w:rsidRPr="00F63027" w:rsidRDefault="001A6556" w:rsidP="00357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F59" w14:textId="77777777" w:rsidR="001A6556" w:rsidRPr="00F63027" w:rsidRDefault="001A6556" w:rsidP="00357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6556" w:rsidRPr="00F63027" w14:paraId="774F9CE7" w14:textId="77777777" w:rsidTr="00A0550E">
        <w:trPr>
          <w:trHeight w:val="203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CE53D" w14:textId="77777777" w:rsidR="001A6556" w:rsidRPr="00F63027" w:rsidRDefault="001A6556" w:rsidP="001A6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Морские и речные суда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3373D" w14:textId="4181AB12" w:rsidR="001A6556" w:rsidRPr="00F63027" w:rsidRDefault="00F63027" w:rsidP="001A6556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1A6556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B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6556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1672" w14:textId="77777777" w:rsidR="001A6556" w:rsidRPr="00F63027" w:rsidRDefault="001A6556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3D9" w14:textId="77777777" w:rsidR="001A6556" w:rsidRPr="00F63027" w:rsidRDefault="001A6556" w:rsidP="003571E1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6DFC" w:rsidRPr="00F63027" w14:paraId="2646BFD7" w14:textId="77777777" w:rsidTr="00B8585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384A" w14:textId="77777777" w:rsidR="00E26DFC" w:rsidRPr="00F63027" w:rsidRDefault="00E26DFC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Выезд оценщика:</w:t>
            </w:r>
          </w:p>
          <w:p w14:paraId="61D337C9" w14:textId="372C08F5" w:rsidR="00E26DFC" w:rsidRPr="00F63027" w:rsidRDefault="00E26DFC" w:rsidP="00B858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Москва – 1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</w:t>
            </w:r>
          </w:p>
          <w:p w14:paraId="7F10101A" w14:textId="4BCE3760" w:rsidR="00E26DFC" w:rsidRPr="00F63027" w:rsidRDefault="00E26DFC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МО – в зависимости от удаленности от МКАД (от 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руб.)</w:t>
            </w:r>
          </w:p>
        </w:tc>
      </w:tr>
      <w:tr w:rsidR="00E26DFC" w:rsidRPr="00F63027" w14:paraId="71B9DB35" w14:textId="77777777" w:rsidTr="00B8585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6178" w14:textId="23C87933" w:rsidR="00E26DFC" w:rsidRPr="00F63027" w:rsidRDefault="00E26DFC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При единовременной оценке</w:t>
            </w:r>
            <w:r w:rsidR="001F4851"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двух и более объектов скидка </w:t>
            </w:r>
            <w:r w:rsidR="00850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</w:tr>
    </w:tbl>
    <w:p w14:paraId="021B7D51" w14:textId="77777777" w:rsidR="00F63027" w:rsidRDefault="00F63027" w:rsidP="00F7783B">
      <w:pPr>
        <w:tabs>
          <w:tab w:val="left" w:pos="12509"/>
        </w:tabs>
        <w:jc w:val="center"/>
        <w:rPr>
          <w:rFonts w:ascii="Times New Roman" w:hAnsi="Times New Roman" w:cs="Times New Roman"/>
          <w:b/>
        </w:rPr>
      </w:pPr>
    </w:p>
    <w:p w14:paraId="73A3369C" w14:textId="77777777" w:rsidR="00F7783B" w:rsidRPr="00F63027" w:rsidRDefault="00F7783B" w:rsidP="00F7783B">
      <w:pPr>
        <w:tabs>
          <w:tab w:val="left" w:pos="12509"/>
        </w:tabs>
        <w:jc w:val="center"/>
        <w:rPr>
          <w:rFonts w:ascii="Times New Roman" w:hAnsi="Times New Roman" w:cs="Times New Roman"/>
          <w:b/>
        </w:rPr>
      </w:pPr>
      <w:r w:rsidRPr="00F63027">
        <w:rPr>
          <w:rFonts w:ascii="Times New Roman" w:hAnsi="Times New Roman" w:cs="Times New Roman"/>
          <w:b/>
        </w:rPr>
        <w:t>Таблица к разделу оценка оборудования/имущества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2925"/>
        <w:gridCol w:w="1284"/>
        <w:gridCol w:w="10"/>
        <w:gridCol w:w="1275"/>
      </w:tblGrid>
      <w:tr w:rsidR="005C5787" w:rsidRPr="00F63027" w14:paraId="0C2D7224" w14:textId="77777777" w:rsidTr="00747B5F">
        <w:tc>
          <w:tcPr>
            <w:tcW w:w="3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2E2A1" w14:textId="77777777" w:rsidR="005C5787" w:rsidRPr="00F63027" w:rsidRDefault="005C5787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Стоимость и вид оценки за 1 объект, руб.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10E1" w14:textId="77777777" w:rsidR="005C5787" w:rsidRPr="00F63027" w:rsidRDefault="005C5787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Сроки, р./день</w:t>
            </w:r>
          </w:p>
        </w:tc>
      </w:tr>
      <w:tr w:rsidR="005C5787" w:rsidRPr="00F63027" w14:paraId="68FD7112" w14:textId="77777777" w:rsidTr="00747B5F">
        <w:trPr>
          <w:trHeight w:val="240"/>
        </w:trPr>
        <w:tc>
          <w:tcPr>
            <w:tcW w:w="36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7FDB" w14:textId="77777777" w:rsidR="005C5787" w:rsidRPr="00F63027" w:rsidRDefault="005C5787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7EA" w14:textId="77777777" w:rsidR="005C5787" w:rsidRPr="00F63027" w:rsidRDefault="005C5787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04D" w14:textId="77777777" w:rsidR="005C5787" w:rsidRPr="00F63027" w:rsidRDefault="005C5787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Срочная</w:t>
            </w:r>
          </w:p>
        </w:tc>
      </w:tr>
      <w:tr w:rsidR="001F4851" w:rsidRPr="00F63027" w14:paraId="5B525F01" w14:textId="77777777" w:rsidTr="001F4851">
        <w:trPr>
          <w:trHeight w:val="251"/>
        </w:trPr>
        <w:tc>
          <w:tcPr>
            <w:tcW w:w="21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7BD58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Строительный инструмент, торговое оборудование, оргтехника, бытовая техника, мебель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7B1D6" w14:textId="77777777" w:rsidR="001F4851" w:rsidRPr="00F63027" w:rsidRDefault="00F63027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1F4851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руб./шт.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E228E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063D3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4851" w:rsidRPr="00F63027" w14:paraId="03C2ADB0" w14:textId="77777777" w:rsidTr="00BB11A0">
        <w:trPr>
          <w:trHeight w:val="251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A2E7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D1CDC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Минимальная стоимость – 5</w:t>
            </w:r>
            <w:r w:rsidR="00F63027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000 руб. </w:t>
            </w:r>
          </w:p>
        </w:tc>
        <w:tc>
          <w:tcPr>
            <w:tcW w:w="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EC74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0864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851" w:rsidRPr="00F63027" w14:paraId="50A61778" w14:textId="77777777" w:rsidTr="00B86C03">
        <w:trPr>
          <w:trHeight w:val="82"/>
        </w:trPr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DE5BE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Сложное технологическое оборудование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BB2" w14:textId="77777777" w:rsidR="001F4851" w:rsidRPr="00F63027" w:rsidRDefault="00F63027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1F4851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руб./шт.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89DD4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BC7A0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4851" w:rsidRPr="00F63027" w14:paraId="5B6CBA62" w14:textId="77777777" w:rsidTr="00B86C03">
        <w:trPr>
          <w:trHeight w:val="82"/>
        </w:trPr>
        <w:tc>
          <w:tcPr>
            <w:tcW w:w="2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857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DABE" w14:textId="77777777" w:rsidR="001F4851" w:rsidRPr="00F63027" w:rsidRDefault="001F4851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стоимость – </w:t>
            </w:r>
          </w:p>
          <w:p w14:paraId="01627A27" w14:textId="4D50A3F1" w:rsidR="001F4851" w:rsidRPr="00F63027" w:rsidRDefault="00616BDB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3027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851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000 руб. </w:t>
            </w:r>
          </w:p>
        </w:tc>
        <w:tc>
          <w:tcPr>
            <w:tcW w:w="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674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109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851" w:rsidRPr="00F63027" w14:paraId="710BC3EB" w14:textId="77777777" w:rsidTr="005F5517"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092" w14:textId="77777777" w:rsidR="001F4851" w:rsidRPr="00F63027" w:rsidRDefault="001F4851" w:rsidP="00B85859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Производственная линия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6B7" w14:textId="77777777" w:rsidR="001F4851" w:rsidRPr="00F63027" w:rsidRDefault="00F63027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F4851" w:rsidRPr="00F63027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F70D" w14:textId="77777777" w:rsidR="001F4851" w:rsidRPr="00F63027" w:rsidRDefault="001F4851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8F22" w14:textId="77777777" w:rsidR="001F4851" w:rsidRPr="00F63027" w:rsidRDefault="001F4851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4851" w:rsidRPr="00F63027" w14:paraId="687B4E84" w14:textId="77777777" w:rsidTr="00B8585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13E4" w14:textId="77777777" w:rsidR="001F4851" w:rsidRPr="00F63027" w:rsidRDefault="001F4851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Выезд оценщика:</w:t>
            </w:r>
          </w:p>
          <w:p w14:paraId="12D0060C" w14:textId="1C58AB6E" w:rsidR="001F4851" w:rsidRPr="00F63027" w:rsidRDefault="001F4851" w:rsidP="00B858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Москва – 1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</w:t>
            </w:r>
          </w:p>
          <w:p w14:paraId="5184A358" w14:textId="058BFFCF" w:rsidR="001F4851" w:rsidRPr="00F63027" w:rsidRDefault="001F4851" w:rsidP="00B8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 – в зависимости от удаленности от МКАД (от 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руб.)</w:t>
            </w:r>
          </w:p>
        </w:tc>
      </w:tr>
      <w:tr w:rsidR="001F4851" w:rsidRPr="00F63027" w14:paraId="1739F465" w14:textId="77777777" w:rsidTr="00B8585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1F34" w14:textId="49AE9A5B" w:rsidR="001F4851" w:rsidRPr="00F63027" w:rsidRDefault="001F4851" w:rsidP="00B85859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 единовременной оценке двух и более объектов скидка </w:t>
            </w:r>
            <w:r w:rsidR="00850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</w:tr>
    </w:tbl>
    <w:p w14:paraId="25618CC0" w14:textId="77777777" w:rsidR="00F7783B" w:rsidRPr="00F63027" w:rsidRDefault="00F7783B" w:rsidP="00487FF4">
      <w:pPr>
        <w:tabs>
          <w:tab w:val="left" w:pos="12509"/>
        </w:tabs>
        <w:rPr>
          <w:rFonts w:ascii="Times New Roman" w:hAnsi="Times New Roman" w:cs="Times New Roman"/>
          <w:b/>
        </w:rPr>
      </w:pPr>
    </w:p>
    <w:p w14:paraId="2A617539" w14:textId="77777777" w:rsidR="00487FF4" w:rsidRPr="00F63027" w:rsidRDefault="001F4851" w:rsidP="001F4851">
      <w:pPr>
        <w:tabs>
          <w:tab w:val="left" w:pos="12509"/>
        </w:tabs>
        <w:jc w:val="center"/>
        <w:rPr>
          <w:rFonts w:ascii="Times New Roman" w:hAnsi="Times New Roman" w:cs="Times New Roman"/>
          <w:b/>
        </w:rPr>
      </w:pPr>
      <w:r w:rsidRPr="00F63027">
        <w:rPr>
          <w:rFonts w:ascii="Times New Roman" w:hAnsi="Times New Roman" w:cs="Times New Roman"/>
          <w:b/>
        </w:rPr>
        <w:t>Таблица к разделу оценка</w:t>
      </w:r>
      <w:r w:rsidR="00487FF4" w:rsidRPr="00F63027">
        <w:rPr>
          <w:rFonts w:ascii="Times New Roman" w:hAnsi="Times New Roman" w:cs="Times New Roman"/>
          <w:b/>
        </w:rPr>
        <w:t xml:space="preserve"> стоимости бизнеса/акций/интеллектуальной собственности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3208"/>
        <w:gridCol w:w="1284"/>
        <w:gridCol w:w="10"/>
        <w:gridCol w:w="1275"/>
      </w:tblGrid>
      <w:tr w:rsidR="001F4851" w:rsidRPr="00F63027" w14:paraId="2BC0FC51" w14:textId="77777777" w:rsidTr="00A41015">
        <w:tc>
          <w:tcPr>
            <w:tcW w:w="3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ACC84" w14:textId="77777777" w:rsidR="001F4851" w:rsidRPr="00F63027" w:rsidRDefault="001F4851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Стоимость и вид оценки за 1 объект, руб.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E8BA" w14:textId="77777777" w:rsidR="001F4851" w:rsidRPr="00F63027" w:rsidRDefault="001F4851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Сроки, р./день</w:t>
            </w:r>
          </w:p>
        </w:tc>
      </w:tr>
      <w:tr w:rsidR="001F4851" w:rsidRPr="00F63027" w14:paraId="775E7F53" w14:textId="77777777" w:rsidTr="00A41015">
        <w:trPr>
          <w:trHeight w:val="240"/>
        </w:trPr>
        <w:tc>
          <w:tcPr>
            <w:tcW w:w="36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39D" w14:textId="77777777" w:rsidR="001F4851" w:rsidRPr="00F63027" w:rsidRDefault="001F4851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CBF" w14:textId="77777777" w:rsidR="001F4851" w:rsidRPr="00F63027" w:rsidRDefault="001F4851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FCDD" w14:textId="77777777" w:rsidR="001F4851" w:rsidRPr="00F63027" w:rsidRDefault="001F4851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Срочная</w:t>
            </w:r>
          </w:p>
        </w:tc>
      </w:tr>
      <w:tr w:rsidR="001F4851" w:rsidRPr="00F63027" w14:paraId="11F4F6CA" w14:textId="77777777" w:rsidTr="00752260">
        <w:trPr>
          <w:trHeight w:val="470"/>
        </w:trPr>
        <w:tc>
          <w:tcPr>
            <w:tcW w:w="1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9992" w14:textId="77777777" w:rsidR="001F4851" w:rsidRPr="00F63027" w:rsidRDefault="00752260" w:rsidP="00A41015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Ценные бумаги (котируемые акции, облигации)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B7125" w14:textId="77777777" w:rsidR="001F4851" w:rsidRPr="00F63027" w:rsidRDefault="00F63027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1F4851" w:rsidRPr="00F6302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08311" w14:textId="77777777" w:rsidR="001F4851" w:rsidRPr="00F63027" w:rsidRDefault="00752260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0E8EF" w14:textId="77777777" w:rsidR="001F4851" w:rsidRPr="00F63027" w:rsidRDefault="00752260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4851" w:rsidRPr="00F63027" w14:paraId="06D9D43F" w14:textId="77777777" w:rsidTr="00752260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E50" w14:textId="77777777" w:rsidR="001F4851" w:rsidRPr="00F63027" w:rsidRDefault="00752260" w:rsidP="00752260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Ценные бумаги (не котируемые акции)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656" w14:textId="77777777" w:rsidR="001F4851" w:rsidRPr="00F63027" w:rsidRDefault="00F63027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52260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2260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413" w14:textId="77777777" w:rsidR="001F4851" w:rsidRPr="00F63027" w:rsidRDefault="00752260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6C8" w14:textId="77777777" w:rsidR="001F4851" w:rsidRPr="00F63027" w:rsidRDefault="00752260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1132" w:rsidRPr="00F63027" w14:paraId="31B0B9CB" w14:textId="77777777" w:rsidTr="00752260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2357" w14:textId="77777777" w:rsidR="00CC1132" w:rsidRPr="00F63027" w:rsidRDefault="00CC1132" w:rsidP="00752260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Интеллектуальная собственность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B220" w14:textId="77777777" w:rsidR="00CC1132" w:rsidRPr="00F63027" w:rsidRDefault="00F63027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CC1132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C1132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04C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FB3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F4851" w:rsidRPr="00F63027" w14:paraId="74616B3B" w14:textId="77777777" w:rsidTr="00752260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C92" w14:textId="77777777" w:rsidR="001F4851" w:rsidRPr="00F63027" w:rsidRDefault="00752260" w:rsidP="00A41015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Бизнес, предприятие (без основных средств)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1659" w14:textId="77777777" w:rsidR="001F4851" w:rsidRPr="00F63027" w:rsidRDefault="00F63027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2260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1F4851" w:rsidRPr="00F63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117" w14:textId="77777777" w:rsidR="001F4851" w:rsidRPr="00F63027" w:rsidRDefault="00752260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3A9C" w14:textId="77777777" w:rsidR="001F4851" w:rsidRPr="00F63027" w:rsidRDefault="001F4851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2260" w:rsidRPr="00F63027" w14:paraId="515E4D7E" w14:textId="77777777" w:rsidTr="00752260">
        <w:trPr>
          <w:trHeight w:val="203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9A50" w14:textId="77777777" w:rsidR="00752260" w:rsidRPr="00F63027" w:rsidRDefault="00752260" w:rsidP="003B0528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Бизнес, предприятие (</w:t>
            </w:r>
            <w:r w:rsidR="003B0528" w:rsidRPr="00F63027">
              <w:rPr>
                <w:rFonts w:ascii="Times New Roman" w:hAnsi="Times New Roman" w:cs="Times New Roman"/>
                <w:sz w:val="20"/>
                <w:szCs w:val="20"/>
              </w:rPr>
              <w:t>с основными средствами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BCDD9" w14:textId="77777777" w:rsidR="00752260" w:rsidRPr="00F63027" w:rsidRDefault="00F63027" w:rsidP="00752260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52260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2260" w:rsidRPr="00F63027">
              <w:rPr>
                <w:rFonts w:ascii="Times New Roman" w:hAnsi="Times New Roman" w:cs="Times New Roman"/>
                <w:sz w:val="20"/>
                <w:szCs w:val="20"/>
              </w:rPr>
              <w:t> 000 (+переоценка основных средств)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F0F" w14:textId="77777777" w:rsidR="00752260" w:rsidRPr="00F63027" w:rsidRDefault="00752260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207" w14:textId="77777777" w:rsidR="00752260" w:rsidRPr="00F63027" w:rsidRDefault="00752260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4851" w:rsidRPr="00F63027" w14:paraId="75FA26AF" w14:textId="77777777" w:rsidTr="00A4101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CACB" w14:textId="77777777" w:rsidR="001F4851" w:rsidRPr="00F63027" w:rsidRDefault="001F4851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Выезд оценщика:</w:t>
            </w:r>
          </w:p>
          <w:p w14:paraId="23A3966E" w14:textId="712D2EFF" w:rsidR="001F4851" w:rsidRPr="00F63027" w:rsidRDefault="001F4851" w:rsidP="00A410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Москва – 1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</w:t>
            </w:r>
          </w:p>
          <w:p w14:paraId="55CEB4C7" w14:textId="0475D7DA" w:rsidR="001F4851" w:rsidRPr="00F63027" w:rsidRDefault="001F4851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 – в зависимости от удаленности от МКАД (от 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руб.)</w:t>
            </w:r>
          </w:p>
        </w:tc>
      </w:tr>
      <w:tr w:rsidR="001F4851" w:rsidRPr="00F63027" w14:paraId="713CD2BB" w14:textId="77777777" w:rsidTr="00A4101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F319" w14:textId="7A7205DA" w:rsidR="001F4851" w:rsidRPr="00F63027" w:rsidRDefault="001F4851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 единовременной оценке двух и более объектов скидка </w:t>
            </w:r>
            <w:r w:rsidR="00850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</w:tr>
    </w:tbl>
    <w:p w14:paraId="456D492B" w14:textId="77777777" w:rsidR="001F4851" w:rsidRPr="00F63027" w:rsidRDefault="001F4851" w:rsidP="00156B16">
      <w:pPr>
        <w:tabs>
          <w:tab w:val="left" w:pos="12509"/>
        </w:tabs>
        <w:rPr>
          <w:rFonts w:ascii="Times New Roman" w:hAnsi="Times New Roman" w:cs="Times New Roman"/>
          <w:b/>
        </w:rPr>
      </w:pPr>
    </w:p>
    <w:p w14:paraId="0C9CCC91" w14:textId="77777777" w:rsidR="00487FF4" w:rsidRPr="00F63027" w:rsidRDefault="00487FF4" w:rsidP="00487FF4">
      <w:pPr>
        <w:tabs>
          <w:tab w:val="left" w:pos="12509"/>
        </w:tabs>
        <w:jc w:val="center"/>
        <w:rPr>
          <w:rFonts w:ascii="Times New Roman" w:hAnsi="Times New Roman" w:cs="Times New Roman"/>
          <w:b/>
        </w:rPr>
      </w:pPr>
      <w:r w:rsidRPr="00F63027">
        <w:rPr>
          <w:rFonts w:ascii="Times New Roman" w:hAnsi="Times New Roman" w:cs="Times New Roman"/>
          <w:b/>
        </w:rPr>
        <w:t>Другие виды оценки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3208"/>
        <w:gridCol w:w="1294"/>
        <w:gridCol w:w="1275"/>
      </w:tblGrid>
      <w:tr w:rsidR="00CC1132" w:rsidRPr="00F63027" w14:paraId="45DB3370" w14:textId="77777777" w:rsidTr="00A41015">
        <w:tc>
          <w:tcPr>
            <w:tcW w:w="3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09743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Стоимость и вид оценки за 1 объект, руб.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D534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Сроки, р./день</w:t>
            </w:r>
          </w:p>
        </w:tc>
      </w:tr>
      <w:tr w:rsidR="00CC1132" w:rsidRPr="00F63027" w14:paraId="32DFB8A8" w14:textId="77777777" w:rsidTr="00A41015">
        <w:trPr>
          <w:trHeight w:val="240"/>
        </w:trPr>
        <w:tc>
          <w:tcPr>
            <w:tcW w:w="36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19CC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4CE0" w14:textId="77777777" w:rsidR="00CC1132" w:rsidRPr="00F63027" w:rsidRDefault="00CC1132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F5D5" w14:textId="77777777" w:rsidR="00CC1132" w:rsidRPr="00F63027" w:rsidRDefault="00CC1132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Срочная</w:t>
            </w:r>
          </w:p>
        </w:tc>
      </w:tr>
      <w:tr w:rsidR="00CC1132" w:rsidRPr="00F63027" w14:paraId="0DDA5440" w14:textId="77777777" w:rsidTr="00A41015">
        <w:trPr>
          <w:trHeight w:val="470"/>
        </w:trPr>
        <w:tc>
          <w:tcPr>
            <w:tcW w:w="1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BDB6C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Зеленные насаждения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DA8A3" w14:textId="77777777" w:rsidR="00CC1132" w:rsidRPr="00F63027" w:rsidRDefault="00223606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от 5 000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B25FE" w14:textId="77777777" w:rsidR="00CC1132" w:rsidRPr="00F63027" w:rsidRDefault="00223606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64A2" w14:textId="77777777" w:rsidR="00CC1132" w:rsidRPr="00F63027" w:rsidRDefault="00223606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1132" w:rsidRPr="00F63027" w14:paraId="6AA5AE3F" w14:textId="77777777" w:rsidTr="00A41015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3F9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E30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3606" w:rsidRPr="00F63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2343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8381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1132" w:rsidRPr="00F63027" w14:paraId="65545EED" w14:textId="77777777" w:rsidTr="00A41015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48A" w14:textId="77777777" w:rsidR="00CC1132" w:rsidRPr="00F63027" w:rsidRDefault="00CC1132" w:rsidP="00A41015">
            <w:pPr>
              <w:tabs>
                <w:tab w:val="left" w:pos="125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36D" w14:textId="02568B4E" w:rsidR="00CC1132" w:rsidRPr="00F63027" w:rsidRDefault="00223606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16B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C1132" w:rsidRPr="00F630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8A6" w14:textId="77777777" w:rsidR="00CC1132" w:rsidRPr="00F63027" w:rsidRDefault="00223606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D028" w14:textId="77777777" w:rsidR="00CC1132" w:rsidRPr="00F63027" w:rsidRDefault="00223606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1132" w:rsidRPr="00F63027" w14:paraId="30749CA3" w14:textId="77777777" w:rsidTr="00A4101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A67A" w14:textId="77777777" w:rsidR="00CC1132" w:rsidRPr="00F63027" w:rsidRDefault="00CC1132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sz w:val="20"/>
                <w:szCs w:val="20"/>
              </w:rPr>
              <w:t>Выезд оценщика:</w:t>
            </w:r>
          </w:p>
          <w:p w14:paraId="2961843E" w14:textId="016BB5D1" w:rsidR="00CC1132" w:rsidRPr="00F63027" w:rsidRDefault="00CC1132" w:rsidP="00A410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Москва – 1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</w:t>
            </w:r>
          </w:p>
          <w:p w14:paraId="1D1B03FC" w14:textId="58A2F9EF" w:rsidR="00CC1132" w:rsidRPr="00F63027" w:rsidRDefault="00CC1132" w:rsidP="00A4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 – в зависимости от удаленности от МКАД (от </w:t>
            </w:r>
            <w:r w:rsidR="00616BDB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F63027">
              <w:rPr>
                <w:rFonts w:ascii="Times New Roman" w:hAnsi="Times New Roman" w:cs="Times New Roman"/>
                <w:i/>
                <w:sz w:val="20"/>
                <w:szCs w:val="20"/>
              </w:rPr>
              <w:t>00 руб.)</w:t>
            </w:r>
          </w:p>
        </w:tc>
      </w:tr>
      <w:tr w:rsidR="00CC1132" w:rsidRPr="00F63027" w14:paraId="024F2645" w14:textId="77777777" w:rsidTr="00A4101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D4A3" w14:textId="4C6E7BBE" w:rsidR="00CC1132" w:rsidRPr="00F63027" w:rsidRDefault="00CC1132" w:rsidP="00A41015">
            <w:pPr>
              <w:tabs>
                <w:tab w:val="left" w:pos="12509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 единовременной оценке двух и более объектов скидка </w:t>
            </w:r>
            <w:r w:rsidR="00850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630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</w:tr>
    </w:tbl>
    <w:p w14:paraId="317BC942" w14:textId="77777777" w:rsidR="00E84B7B" w:rsidRPr="00F63027" w:rsidRDefault="00E84B7B">
      <w:pPr>
        <w:rPr>
          <w:rFonts w:ascii="Times New Roman" w:hAnsi="Times New Roman" w:cs="Times New Roman"/>
        </w:rPr>
      </w:pPr>
    </w:p>
    <w:sectPr w:rsidR="00E84B7B" w:rsidRPr="00F63027" w:rsidSect="00EB4D42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6236" w14:textId="77777777" w:rsidR="000B4DE5" w:rsidRDefault="000B4DE5" w:rsidP="00F845F1">
      <w:pPr>
        <w:spacing w:after="0" w:line="240" w:lineRule="auto"/>
      </w:pPr>
      <w:r>
        <w:separator/>
      </w:r>
    </w:p>
  </w:endnote>
  <w:endnote w:type="continuationSeparator" w:id="0">
    <w:p w14:paraId="0722514F" w14:textId="77777777" w:rsidR="000B4DE5" w:rsidRDefault="000B4DE5" w:rsidP="00F8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1217" w14:textId="77777777" w:rsidR="000B4DE5" w:rsidRDefault="000B4DE5" w:rsidP="00F845F1">
      <w:pPr>
        <w:spacing w:after="0" w:line="240" w:lineRule="auto"/>
      </w:pPr>
      <w:r>
        <w:separator/>
      </w:r>
    </w:p>
  </w:footnote>
  <w:footnote w:type="continuationSeparator" w:id="0">
    <w:p w14:paraId="238AF1CA" w14:textId="77777777" w:rsidR="000B4DE5" w:rsidRDefault="000B4DE5" w:rsidP="00F8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B5B3" w14:textId="77777777" w:rsidR="005F61CE" w:rsidRPr="00F63027" w:rsidRDefault="00EB4D42">
    <w:pPr>
      <w:pStyle w:val="a7"/>
      <w:rPr>
        <w:rFonts w:ascii="Times New Roman" w:hAnsi="Times New Roman" w:cs="Times New Roman"/>
        <w:b/>
        <w:sz w:val="24"/>
        <w:szCs w:val="24"/>
      </w:rPr>
    </w:pPr>
    <w:r w:rsidRPr="00F63027">
      <w:rPr>
        <w:rFonts w:ascii="Times New Roman" w:hAnsi="Times New Roman" w:cs="Times New Roman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C0AC47" wp14:editId="669DF67C">
              <wp:simplePos x="0" y="0"/>
              <wp:positionH relativeFrom="column">
                <wp:posOffset>850265</wp:posOffset>
              </wp:positionH>
              <wp:positionV relativeFrom="paragraph">
                <wp:posOffset>186690</wp:posOffset>
              </wp:positionV>
              <wp:extent cx="3187700" cy="36195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40DE9" w14:textId="77777777" w:rsidR="00EB4D42" w:rsidRDefault="00EB4D42">
                          <w:r w:rsidRPr="005F61CE">
                            <w:rPr>
                              <w:b/>
                              <w:sz w:val="40"/>
                              <w:szCs w:val="40"/>
                            </w:rPr>
                            <w:t>ООО «БЭСТ ОЦЕНКА»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0AC4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6.95pt;margin-top:14.7pt;width:251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" stroked="f">
              <v:textbox>
                <w:txbxContent>
                  <w:p w14:paraId="4E440DE9" w14:textId="77777777" w:rsidR="00EB4D42" w:rsidRDefault="00EB4D42">
                    <w:r w:rsidRPr="005F61CE">
                      <w:rPr>
                        <w:b/>
                        <w:sz w:val="40"/>
                        <w:szCs w:val="40"/>
                      </w:rPr>
                      <w:t>ООО «БЭСТ ОЦЕНКА»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63027">
      <w:rPr>
        <w:rFonts w:ascii="Times New Roman" w:hAnsi="Times New Roman" w:cs="Times New Roman"/>
        <w:b/>
        <w:noProof/>
      </w:rPr>
      <w:drawing>
        <wp:inline distT="0" distB="0" distL="0" distR="0" wp14:anchorId="5505D2F4" wp14:editId="5B7AC7A9">
          <wp:extent cx="710541" cy="684546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32" cy="710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CC3958" w14:textId="5BA9F49B" w:rsidR="005F61CE" w:rsidRPr="00F63027" w:rsidRDefault="00EB4D42" w:rsidP="00F63027">
    <w:pPr>
      <w:pStyle w:val="a7"/>
      <w:ind w:firstLine="1416"/>
      <w:jc w:val="both"/>
      <w:rPr>
        <w:rFonts w:ascii="Times New Roman" w:hAnsi="Times New Roman" w:cs="Times New Roman"/>
        <w:b/>
      </w:rPr>
    </w:pPr>
    <w:r w:rsidRPr="00F63027">
      <w:rPr>
        <w:rFonts w:ascii="Times New Roman" w:hAnsi="Times New Roman" w:cs="Times New Roman"/>
        <w:b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A8340" wp14:editId="1599F476">
              <wp:simplePos x="0" y="0"/>
              <wp:positionH relativeFrom="column">
                <wp:posOffset>-121285</wp:posOffset>
              </wp:positionH>
              <wp:positionV relativeFrom="paragraph">
                <wp:posOffset>186690</wp:posOffset>
              </wp:positionV>
              <wp:extent cx="6159500" cy="31750"/>
              <wp:effectExtent l="0" t="0" r="31750" b="2540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317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8221BF" id="Прямая соединительная линия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14.7pt" to="475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" strokecolor="black [3213]"/>
          </w:pict>
        </mc:Fallback>
      </mc:AlternateContent>
    </w:r>
    <w:r w:rsidR="00741320" w:rsidRPr="00F63027">
      <w:rPr>
        <w:rFonts w:ascii="Times New Roman" w:hAnsi="Times New Roman" w:cs="Times New Roman"/>
        <w:b/>
        <w:sz w:val="21"/>
        <w:szCs w:val="21"/>
      </w:rPr>
      <w:t xml:space="preserve">г. Москва, ул. Ленинская Слобода, д. 9, 1 этаж, оф. </w:t>
    </w:r>
    <w:r w:rsidR="00616BDB">
      <w:rPr>
        <w:rFonts w:ascii="Times New Roman" w:hAnsi="Times New Roman" w:cs="Times New Roman"/>
        <w:b/>
        <w:sz w:val="21"/>
        <w:szCs w:val="21"/>
      </w:rPr>
      <w:t>10</w:t>
    </w:r>
    <w:r w:rsidR="00741320" w:rsidRPr="00F63027">
      <w:rPr>
        <w:rFonts w:ascii="Times New Roman" w:hAnsi="Times New Roman" w:cs="Times New Roman"/>
        <w:b/>
        <w:sz w:val="21"/>
        <w:szCs w:val="21"/>
      </w:rPr>
      <w:t xml:space="preserve">а      </w:t>
    </w:r>
    <w:r w:rsidR="00F63027">
      <w:rPr>
        <w:rFonts w:ascii="Times New Roman" w:hAnsi="Times New Roman" w:cs="Times New Roman"/>
        <w:b/>
        <w:sz w:val="21"/>
        <w:szCs w:val="21"/>
      </w:rPr>
      <w:t xml:space="preserve">  </w:t>
    </w:r>
    <w:r w:rsidR="00741320" w:rsidRPr="00F63027">
      <w:rPr>
        <w:rFonts w:ascii="Times New Roman" w:hAnsi="Times New Roman" w:cs="Times New Roman"/>
        <w:b/>
        <w:sz w:val="21"/>
        <w:szCs w:val="21"/>
      </w:rPr>
      <w:t xml:space="preserve">      </w:t>
    </w:r>
    <w:r w:rsidR="005F61CE" w:rsidRPr="00F63027">
      <w:rPr>
        <w:rFonts w:ascii="Times New Roman" w:hAnsi="Times New Roman" w:cs="Times New Roman"/>
        <w:b/>
        <w:sz w:val="21"/>
        <w:szCs w:val="21"/>
      </w:rPr>
      <w:t>тел.</w:t>
    </w:r>
    <w:r w:rsidR="005D2D18" w:rsidRPr="00F63027">
      <w:rPr>
        <w:rFonts w:ascii="Times New Roman" w:hAnsi="Times New Roman" w:cs="Times New Roman"/>
        <w:b/>
        <w:sz w:val="21"/>
        <w:szCs w:val="21"/>
      </w:rPr>
      <w:t>+7 (495) 790-69-64</w:t>
    </w:r>
  </w:p>
  <w:p w14:paraId="02C0A9FB" w14:textId="77777777" w:rsidR="00EB4D42" w:rsidRPr="00F63027" w:rsidRDefault="00EB4D42" w:rsidP="00EB4D42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CC"/>
    <w:rsid w:val="00011C0D"/>
    <w:rsid w:val="000B4DE5"/>
    <w:rsid w:val="000F37CD"/>
    <w:rsid w:val="00156B16"/>
    <w:rsid w:val="001A6556"/>
    <w:rsid w:val="001C40ED"/>
    <w:rsid w:val="001F4851"/>
    <w:rsid w:val="00223606"/>
    <w:rsid w:val="003571E1"/>
    <w:rsid w:val="00376186"/>
    <w:rsid w:val="003B0528"/>
    <w:rsid w:val="00445B5A"/>
    <w:rsid w:val="00487FF4"/>
    <w:rsid w:val="00533411"/>
    <w:rsid w:val="005C5787"/>
    <w:rsid w:val="005D2D18"/>
    <w:rsid w:val="005F5517"/>
    <w:rsid w:val="005F61CE"/>
    <w:rsid w:val="00616BDB"/>
    <w:rsid w:val="00741320"/>
    <w:rsid w:val="00752260"/>
    <w:rsid w:val="007E4B06"/>
    <w:rsid w:val="0083627D"/>
    <w:rsid w:val="00850CB2"/>
    <w:rsid w:val="008541DB"/>
    <w:rsid w:val="008E21EC"/>
    <w:rsid w:val="008E4C8D"/>
    <w:rsid w:val="009400B5"/>
    <w:rsid w:val="00A0550E"/>
    <w:rsid w:val="00A14D01"/>
    <w:rsid w:val="00A52641"/>
    <w:rsid w:val="00CC1132"/>
    <w:rsid w:val="00D43308"/>
    <w:rsid w:val="00D97B1D"/>
    <w:rsid w:val="00DB111D"/>
    <w:rsid w:val="00DF47CC"/>
    <w:rsid w:val="00E26DFC"/>
    <w:rsid w:val="00E84B7B"/>
    <w:rsid w:val="00EB4D42"/>
    <w:rsid w:val="00ED3BBA"/>
    <w:rsid w:val="00F52243"/>
    <w:rsid w:val="00F63027"/>
    <w:rsid w:val="00F7783B"/>
    <w:rsid w:val="00F81A09"/>
    <w:rsid w:val="00F845F1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FDCE3"/>
  <w15:docId w15:val="{AA3F950A-0BA8-4A4E-AD75-AC000C92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845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45F1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845F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1C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F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1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50F1-E7E7-471D-ABC8-2158C419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Anastasia Rebryakova</cp:lastModifiedBy>
  <cp:revision>29</cp:revision>
  <dcterms:created xsi:type="dcterms:W3CDTF">2018-10-16T13:05:00Z</dcterms:created>
  <dcterms:modified xsi:type="dcterms:W3CDTF">2025-01-16T15:38:00Z</dcterms:modified>
</cp:coreProperties>
</file>